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FF" w:rsidRPr="00EC5970" w:rsidRDefault="00006AAD" w:rsidP="00EC5970">
      <w:r w:rsidRPr="00EC5970">
        <w:t>Το  Γυμνάσιο Ραχών προκηρύσσει εκδήλωση ενδιαφέροντος από ταξιδιωτικά γραφεία για την πραγματοποίηση μονοήμερης εκπαιδευτικής επίσκεψης στο Βόλο, με τα εξής χαρακτηριστικά:</w:t>
      </w:r>
      <w:r w:rsidRPr="00EC5970">
        <w:br/>
      </w:r>
      <w:r w:rsidRPr="00EC5970">
        <w:br/>
        <w:t>Προορισμός: Βόλος</w:t>
      </w:r>
      <w:r w:rsidRPr="00EC5970">
        <w:br/>
        <w:t>Ημερομηνία αναχώρησης και επιστροφής: 17/5/2022</w:t>
      </w:r>
      <w:r w:rsidRPr="00EC5970">
        <w:br/>
        <w:t xml:space="preserve">Μεταφορικό </w:t>
      </w:r>
      <w:r w:rsidR="00CC162C">
        <w:t xml:space="preserve">μέσον: ένα (1) λεωφορείο </w:t>
      </w:r>
      <w:r w:rsidR="00A22142">
        <w:t xml:space="preserve">των 50 θέσεων και ένα (1) λεωφορείο των 30 θέσεων, </w:t>
      </w:r>
      <w:r w:rsidRPr="00EC5970">
        <w:t xml:space="preserve"> όχι διώροφα, με ελληνικές πινακίδες κυκλοφορίας και με όλες τις προδιαγραφές (ΚΤΕΟ, δελτίο καταλληλότητας, ζώνες ασφαλείας κλπ.).</w:t>
      </w:r>
      <w:r w:rsidRPr="00EC5970">
        <w:br/>
      </w:r>
      <w:r w:rsidRPr="00EC5970">
        <w:br/>
        <w:t>Αναλυτικό πρόγραμμα της μετακίνησης:</w:t>
      </w:r>
      <w:r w:rsidRPr="00EC5970">
        <w:br/>
        <w:t>Τρίτη  17/5/22</w:t>
      </w:r>
      <w:r w:rsidRPr="00EC5970">
        <w:br/>
        <w:t>08:00πμ : Αναχώρηση από τον χώρο του σχολείου για Βόλο με ενδιάμεση στάση σε κατάστημα εστίασης</w:t>
      </w:r>
      <w:r w:rsidR="00CB23C6">
        <w:t xml:space="preserve"> κατά μήκος της εθνικής οδού.</w:t>
      </w:r>
      <w:r w:rsidR="00CB23C6">
        <w:br/>
        <w:t xml:space="preserve">10:00πμ: Άφιξη  στο Βόλο - Επίσκεψη στο </w:t>
      </w:r>
      <w:r w:rsidR="00CB23C6" w:rsidRPr="00EC5970">
        <w:t xml:space="preserve"> Μουσείο</w:t>
      </w:r>
      <w:r w:rsidR="00CB23C6">
        <w:t xml:space="preserve"> της Πόλης</w:t>
      </w:r>
      <w:r w:rsidR="00CB23C6">
        <w:br/>
      </w:r>
      <w:r w:rsidRPr="00EC5970">
        <w:t>14.30: Γεύμα-γνωριμία με τα αξιοθέατα της π</w:t>
      </w:r>
      <w:r w:rsidR="00C81214">
        <w:t>όλης.</w:t>
      </w:r>
      <w:r w:rsidR="00C81214">
        <w:br/>
        <w:t>19</w:t>
      </w:r>
      <w:r w:rsidRPr="00EC5970">
        <w:t>.00: Αναχώρηση για Ράχες</w:t>
      </w:r>
      <w:r w:rsidRPr="00EC5970">
        <w:br/>
        <w:t>20.00: Άφιξη στις Ράχες και αποβίβαση στον χώρο του σχολείου.</w:t>
      </w:r>
      <w:r w:rsidRPr="00EC5970">
        <w:br/>
      </w:r>
      <w:r w:rsidRPr="00EC5970">
        <w:br/>
        <w:t>Οι προσφορές των ταξιδιωτικών γραφείων θα πρέπει:</w:t>
      </w:r>
      <w:r w:rsidRPr="00EC5970">
        <w:br/>
        <w:t>1) Να εξασφαλίζουν ασφάλεια αστικής επαγγελματικής ευθύνης σύμφωνα με την κείμενη νομοθεσία και επίσης πρόσθετη ασφάλιση μαθητών και συνοδών που καλύπτει τα έξοδα σε περίπτωση ατυχήματος ή ασθένειας.</w:t>
      </w:r>
      <w:r w:rsidRPr="00EC5970">
        <w:br/>
        <w:t>2) Να αναγράφουν το συνολικό κόστος της μετακίνησης (με ΦΠΑ) για τα δύο λεωφορεία.</w:t>
      </w:r>
      <w:r w:rsidRPr="00EC5970">
        <w:br/>
        <w:t>3) Να κατατίθεται και υπεύθυνη δήλωση, ότι το ταξιδιωτικό γραφείο διαθέτει ειδικό σήμα λειτουργίας, το οποίο βρίσκεται σε ισχύ.</w:t>
      </w:r>
      <w:r w:rsidRPr="00EC5970">
        <w:br/>
        <w:t>4) Αποδεικτικά στοιχεία ή υπ</w:t>
      </w:r>
      <w:r w:rsidR="00C81214">
        <w:t>εύθυνη δήλωση του Ν. 1599 ότι τα οχή</w:t>
      </w:r>
      <w:r w:rsidRPr="00EC5970">
        <w:t>μα</w:t>
      </w:r>
      <w:r w:rsidR="00C81214">
        <w:t>τα που θα χρησιμοποιηθούν</w:t>
      </w:r>
      <w:r w:rsidRPr="00EC5970">
        <w:t xml:space="preserve"> στην εκδρομή έχουν ελληνικές πινακίδες κυκλοφορίας , έχουν περάσει επιτυχώς από τους ελέγχους του ΚΤΕΟ στις προκαθορισμένες ημερομηνίες, διαθέτουν δελτίο καταλληλότητας, ζώνες ασφαλείας και ότι θα είναι καθαρά την ημέρα της εκδρομής.</w:t>
      </w:r>
      <w:r w:rsidRPr="00EC5970">
        <w:br/>
        <w:t xml:space="preserve">5) Να εξασφαλίζουν ότι ο οδηγός του λεωφορείου θα διαθέτει αρνητικό </w:t>
      </w:r>
      <w:proofErr w:type="spellStart"/>
      <w:r w:rsidRPr="00EC5970">
        <w:t>rapid</w:t>
      </w:r>
      <w:proofErr w:type="spellEnd"/>
      <w:r w:rsidRPr="00EC5970">
        <w:t xml:space="preserve"> </w:t>
      </w:r>
      <w:proofErr w:type="spellStart"/>
      <w:r w:rsidRPr="00EC5970">
        <w:t>test</w:t>
      </w:r>
      <w:proofErr w:type="spellEnd"/>
      <w:r w:rsidRPr="00EC5970">
        <w:t xml:space="preserve"> ή αρνητικό PCR </w:t>
      </w:r>
      <w:proofErr w:type="spellStart"/>
      <w:r w:rsidRPr="00EC5970">
        <w:t>test</w:t>
      </w:r>
      <w:proofErr w:type="spellEnd"/>
      <w:r w:rsidRPr="00EC5970">
        <w:t xml:space="preserve"> που πραγματοποιείται εντός των τελευταίων σαράντα οκτώ (48) ωρών πριν από την αναχώρηση.</w:t>
      </w:r>
      <w:r w:rsidRPr="00EC5970">
        <w:br/>
      </w:r>
      <w:r w:rsidRPr="00EC5970">
        <w:br/>
        <w:t>Οι οικονομικές προσφορές πρέπει να παραδοθούν στο γραφείο του Διευθυντή του  Γυμνασίου Ραχών (</w:t>
      </w:r>
      <w:proofErr w:type="spellStart"/>
      <w:r w:rsidRPr="00EC5970">
        <w:t>Ταχ</w:t>
      </w:r>
      <w:proofErr w:type="spellEnd"/>
      <w:r w:rsidRPr="00EC5970">
        <w:t>. Δ/</w:t>
      </w:r>
      <w:proofErr w:type="spellStart"/>
      <w:r w:rsidRPr="00EC5970">
        <w:t>νση</w:t>
      </w:r>
      <w:proofErr w:type="spellEnd"/>
      <w:r w:rsidRPr="00EC5970">
        <w:t>: Γυμνάσιο Ραχών, Ράχες Φθιώτιδας, Τ.Κ. 35300), ταχυδρομικώς ή αυτοπροσώπως</w:t>
      </w:r>
      <w:r w:rsidR="00C81214">
        <w:t xml:space="preserve"> το αργότερο μέχρι και την Πέμπτη 12 -5-2022 (ώρα 12</w:t>
      </w:r>
      <w:r w:rsidRPr="00EC5970">
        <w:t>:00΄).</w:t>
      </w:r>
      <w:r w:rsidRPr="00EC5970">
        <w:br/>
      </w:r>
      <w:r w:rsidRPr="00EC5970">
        <w:br/>
        <w:t>Ο Διευθυντής</w:t>
      </w:r>
      <w:r w:rsidRPr="00EC5970">
        <w:br/>
      </w:r>
      <w:proofErr w:type="spellStart"/>
      <w:r w:rsidRPr="00EC5970">
        <w:t>Πιλιτζίδης</w:t>
      </w:r>
      <w:proofErr w:type="spellEnd"/>
      <w:r w:rsidRPr="00EC5970">
        <w:t xml:space="preserve"> Σπυρίδων</w:t>
      </w:r>
    </w:p>
    <w:sectPr w:rsidR="009061FF" w:rsidRPr="00EC5970" w:rsidSect="00337B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AAD"/>
    <w:rsid w:val="00006AAD"/>
    <w:rsid w:val="00337BE4"/>
    <w:rsid w:val="009061FF"/>
    <w:rsid w:val="00A22142"/>
    <w:rsid w:val="00C81214"/>
    <w:rsid w:val="00CB23C6"/>
    <w:rsid w:val="00CC162C"/>
    <w:rsid w:val="00EC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2022-05-05T06:18:00Z</dcterms:created>
  <dcterms:modified xsi:type="dcterms:W3CDTF">2022-05-05T06:51:00Z</dcterms:modified>
</cp:coreProperties>
</file>